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17310E" w14:textId="77777777" w:rsidR="00516C27" w:rsidRDefault="00000000">
      <w:pPr>
        <w:pStyle w:val="Title"/>
      </w:pPr>
      <w:r>
        <w:t>Pushtdham Services</w:t>
      </w:r>
    </w:p>
    <w:p w14:paraId="3722F590" w14:textId="53336B67" w:rsidR="00283398" w:rsidRDefault="00341B91" w:rsidP="00283398">
      <w:pPr>
        <w:pStyle w:val="Heading1"/>
        <w:jc w:val="both"/>
        <w:rPr>
          <w:b w:val="0"/>
          <w:bC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41B91">
        <w:rPr>
          <w:b w:val="0"/>
          <w:bC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At </w:t>
      </w:r>
      <w:proofErr w:type="spellStart"/>
      <w:r w:rsidRPr="00341B91">
        <w:rPr>
          <w:b w:val="0"/>
          <w:bC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Pushtdham</w:t>
      </w:r>
      <w:proofErr w:type="spellEnd"/>
      <w:r w:rsidRPr="00341B91">
        <w:rPr>
          <w:b w:val="0"/>
          <w:bC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we provide premium herbal product solutions to help businesses grow. From product development to packaging and patent protection, our services cover the entire journey.</w:t>
      </w:r>
    </w:p>
    <w:p w14:paraId="6769D8D4" w14:textId="77777777" w:rsidR="00283398" w:rsidRDefault="00283398" w:rsidP="00283398"/>
    <w:p w14:paraId="11959560" w14:textId="77777777" w:rsidR="00283398" w:rsidRDefault="00283398" w:rsidP="00283398">
      <w:pPr>
        <w:pStyle w:val="Heading2"/>
      </w:pPr>
      <w:r>
        <w:t>Company Profile</w:t>
      </w:r>
    </w:p>
    <w:p w14:paraId="73803F29" w14:textId="77777777" w:rsidR="00283398" w:rsidRPr="00283398" w:rsidRDefault="00283398" w:rsidP="00283398">
      <w:pPr>
        <w:rPr>
          <w:sz w:val="2"/>
          <w:szCs w:val="2"/>
        </w:rPr>
      </w:pPr>
    </w:p>
    <w:p w14:paraId="329041D8" w14:textId="77777777" w:rsidR="00283398" w:rsidRPr="00283398" w:rsidRDefault="00283398" w:rsidP="00283398">
      <w:pPr>
        <w:jc w:val="both"/>
        <w:rPr>
          <w:sz w:val="24"/>
          <w:szCs w:val="24"/>
        </w:rPr>
      </w:pPr>
      <w:proofErr w:type="spellStart"/>
      <w:r w:rsidRPr="00283398">
        <w:rPr>
          <w:sz w:val="24"/>
          <w:szCs w:val="24"/>
        </w:rPr>
        <w:t>Pushtdham</w:t>
      </w:r>
      <w:proofErr w:type="spellEnd"/>
      <w:r w:rsidRPr="00283398">
        <w:rPr>
          <w:sz w:val="24"/>
          <w:szCs w:val="24"/>
        </w:rPr>
        <w:t xml:space="preserve"> – Bringing nature’s healing to you with trusted Ayurvedic solutions.</w:t>
      </w:r>
      <w:r w:rsidRPr="00283398">
        <w:rPr>
          <w:sz w:val="24"/>
          <w:szCs w:val="24"/>
        </w:rPr>
        <w:br/>
        <w:t>PUSHTDHAM AYURVEDA is an Ayurvedic company that offers a range of natural and organic products for health and wellness.</w:t>
      </w:r>
    </w:p>
    <w:p w14:paraId="1913399A" w14:textId="77777777" w:rsidR="00283398" w:rsidRPr="00283398" w:rsidRDefault="00283398" w:rsidP="00283398"/>
    <w:p w14:paraId="14C1A57A" w14:textId="25A9EB89" w:rsidR="00516C27" w:rsidRPr="00283398" w:rsidRDefault="00000000" w:rsidP="00283398">
      <w:pPr>
        <w:pStyle w:val="Heading1"/>
        <w:jc w:val="center"/>
        <w:rPr>
          <w:b w:val="0"/>
          <w:bCs w:val="0"/>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3398">
        <w:rPr>
          <w:sz w:val="36"/>
          <w:szCs w:val="36"/>
        </w:rPr>
        <w:t>Third Party Herbal Product Manufacturing</w:t>
      </w:r>
    </w:p>
    <w:p w14:paraId="7825815B" w14:textId="77777777" w:rsidR="00341B91" w:rsidRPr="00283398" w:rsidRDefault="00341B91" w:rsidP="00283398">
      <w:pPr>
        <w:spacing w:line="240" w:lineRule="auto"/>
        <w:rPr>
          <w:sz w:val="2"/>
          <w:szCs w:val="2"/>
        </w:rPr>
      </w:pPr>
    </w:p>
    <w:p w14:paraId="63F6066C" w14:textId="77777777" w:rsidR="00516C27" w:rsidRDefault="00000000" w:rsidP="00341B91">
      <w:pPr>
        <w:jc w:val="both"/>
        <w:rPr>
          <w:sz w:val="24"/>
          <w:szCs w:val="24"/>
        </w:rPr>
      </w:pPr>
      <w:r w:rsidRPr="00341B91">
        <w:rPr>
          <w:sz w:val="24"/>
          <w:szCs w:val="24"/>
        </w:rPr>
        <w:t>Pushtdham offers specialized third‑party herbal product manufacturing services, helping businesses create premium Ayurvedic and herbal products under their own brand. Our state‑of‑the‑art facility ensures compliance with all safety and quality standards while offering flexibility in formulation, packaging, and labeling.</w:t>
      </w:r>
    </w:p>
    <w:p w14:paraId="2D37F591" w14:textId="77777777" w:rsidR="00341B91" w:rsidRPr="00341B91" w:rsidRDefault="00341B91" w:rsidP="00341B91">
      <w:pPr>
        <w:jc w:val="both"/>
        <w:rPr>
          <w:sz w:val="2"/>
          <w:szCs w:val="2"/>
        </w:rPr>
      </w:pPr>
    </w:p>
    <w:p w14:paraId="70614134" w14:textId="77777777" w:rsidR="00516C27" w:rsidRPr="00341B91" w:rsidRDefault="00000000">
      <w:pPr>
        <w:pStyle w:val="Heading2"/>
        <w:rPr>
          <w:sz w:val="28"/>
          <w:szCs w:val="28"/>
        </w:rPr>
      </w:pPr>
      <w:r w:rsidRPr="00341B91">
        <w:rPr>
          <w:sz w:val="28"/>
          <w:szCs w:val="28"/>
        </w:rPr>
        <w:t>Why Choose Us:</w:t>
      </w:r>
    </w:p>
    <w:p w14:paraId="5E0F6C10" w14:textId="77777777" w:rsidR="00516C27" w:rsidRPr="00341B91" w:rsidRDefault="00000000" w:rsidP="00341B91">
      <w:pPr>
        <w:pStyle w:val="ListBullet"/>
        <w:jc w:val="both"/>
        <w:rPr>
          <w:sz w:val="24"/>
          <w:szCs w:val="24"/>
        </w:rPr>
      </w:pPr>
      <w:r w:rsidRPr="00341B91">
        <w:rPr>
          <w:sz w:val="24"/>
          <w:szCs w:val="24"/>
        </w:rPr>
        <w:t>Custom formulations tailored to your requirements</w:t>
      </w:r>
    </w:p>
    <w:p w14:paraId="10B18B8A" w14:textId="77777777" w:rsidR="00516C27" w:rsidRPr="00341B91" w:rsidRDefault="00000000" w:rsidP="00341B91">
      <w:pPr>
        <w:pStyle w:val="ListBullet"/>
        <w:jc w:val="both"/>
        <w:rPr>
          <w:sz w:val="24"/>
          <w:szCs w:val="24"/>
        </w:rPr>
      </w:pPr>
      <w:r w:rsidRPr="00341B91">
        <w:rPr>
          <w:sz w:val="24"/>
          <w:szCs w:val="24"/>
        </w:rPr>
        <w:t>High‑quality raw materials sourced from trusted suppliers</w:t>
      </w:r>
    </w:p>
    <w:p w14:paraId="0642EBED" w14:textId="77777777" w:rsidR="00516C27" w:rsidRPr="00341B91" w:rsidRDefault="00000000" w:rsidP="00341B91">
      <w:pPr>
        <w:pStyle w:val="ListBullet"/>
        <w:jc w:val="both"/>
        <w:rPr>
          <w:sz w:val="24"/>
          <w:szCs w:val="24"/>
        </w:rPr>
      </w:pPr>
      <w:r w:rsidRPr="00341B91">
        <w:rPr>
          <w:sz w:val="24"/>
          <w:szCs w:val="24"/>
        </w:rPr>
        <w:t>Modern manufacturing infrastructure</w:t>
      </w:r>
    </w:p>
    <w:p w14:paraId="50619ED1" w14:textId="77777777" w:rsidR="00516C27" w:rsidRPr="00341B91" w:rsidRDefault="00000000" w:rsidP="00341B91">
      <w:pPr>
        <w:pStyle w:val="ListBullet"/>
        <w:jc w:val="both"/>
        <w:rPr>
          <w:sz w:val="24"/>
          <w:szCs w:val="24"/>
        </w:rPr>
      </w:pPr>
      <w:r w:rsidRPr="00341B91">
        <w:rPr>
          <w:sz w:val="24"/>
          <w:szCs w:val="24"/>
        </w:rPr>
        <w:t>Compliance with GMP and regulatory guidelines</w:t>
      </w:r>
    </w:p>
    <w:p w14:paraId="4C1688D9" w14:textId="77777777" w:rsidR="00516C27" w:rsidRPr="00341B91" w:rsidRDefault="00000000" w:rsidP="00341B91">
      <w:pPr>
        <w:pStyle w:val="ListBullet"/>
        <w:jc w:val="both"/>
        <w:rPr>
          <w:sz w:val="24"/>
          <w:szCs w:val="24"/>
        </w:rPr>
      </w:pPr>
      <w:r w:rsidRPr="00341B91">
        <w:rPr>
          <w:sz w:val="24"/>
          <w:szCs w:val="24"/>
        </w:rPr>
        <w:t>Flexible packaging and labeling options</w:t>
      </w:r>
    </w:p>
    <w:p w14:paraId="33BDE308" w14:textId="77777777" w:rsidR="00341B91" w:rsidRPr="00283398" w:rsidRDefault="00341B91" w:rsidP="00341B91">
      <w:pPr>
        <w:pStyle w:val="ListBullet"/>
        <w:numPr>
          <w:ilvl w:val="0"/>
          <w:numId w:val="0"/>
        </w:numPr>
        <w:ind w:left="360"/>
        <w:rPr>
          <w:sz w:val="2"/>
          <w:szCs w:val="2"/>
        </w:rPr>
      </w:pPr>
    </w:p>
    <w:p w14:paraId="178CCD44" w14:textId="77777777" w:rsidR="00516C27" w:rsidRPr="00341B91" w:rsidRDefault="00000000">
      <w:pPr>
        <w:pStyle w:val="Heading2"/>
        <w:rPr>
          <w:sz w:val="28"/>
          <w:szCs w:val="28"/>
        </w:rPr>
      </w:pPr>
      <w:r w:rsidRPr="00341B91">
        <w:rPr>
          <w:sz w:val="28"/>
          <w:szCs w:val="28"/>
        </w:rPr>
        <w:t>Process Overview:</w:t>
      </w:r>
    </w:p>
    <w:p w14:paraId="0FAB7AC7" w14:textId="6C05D1E2" w:rsidR="00516C27" w:rsidRPr="00341B91" w:rsidRDefault="00000000" w:rsidP="00341B91">
      <w:pPr>
        <w:pStyle w:val="ListNumber"/>
        <w:jc w:val="both"/>
        <w:rPr>
          <w:sz w:val="24"/>
          <w:szCs w:val="24"/>
        </w:rPr>
      </w:pPr>
      <w:r w:rsidRPr="00341B91">
        <w:rPr>
          <w:sz w:val="24"/>
          <w:szCs w:val="24"/>
        </w:rPr>
        <w:t>Share Your Requirements – Provide product details, formulations, and packaging needs.</w:t>
      </w:r>
    </w:p>
    <w:p w14:paraId="4091EC4D" w14:textId="40EBE20A" w:rsidR="00516C27" w:rsidRPr="00341B91" w:rsidRDefault="00000000" w:rsidP="00341B91">
      <w:pPr>
        <w:pStyle w:val="ListNumber"/>
        <w:jc w:val="both"/>
        <w:rPr>
          <w:sz w:val="24"/>
          <w:szCs w:val="24"/>
        </w:rPr>
      </w:pPr>
      <w:r w:rsidRPr="00341B91">
        <w:rPr>
          <w:sz w:val="24"/>
          <w:szCs w:val="24"/>
        </w:rPr>
        <w:t>Product Development – Our experts create formulations aligned with your specifications.</w:t>
      </w:r>
    </w:p>
    <w:p w14:paraId="39230ECE" w14:textId="34D3D648" w:rsidR="00516C27" w:rsidRPr="00341B91" w:rsidRDefault="00000000" w:rsidP="00341B91">
      <w:pPr>
        <w:pStyle w:val="ListNumber"/>
        <w:jc w:val="both"/>
        <w:rPr>
          <w:sz w:val="24"/>
          <w:szCs w:val="24"/>
        </w:rPr>
      </w:pPr>
      <w:r w:rsidRPr="00341B91">
        <w:rPr>
          <w:sz w:val="24"/>
          <w:szCs w:val="24"/>
        </w:rPr>
        <w:t>Manufacturing &amp; Quality Testing – Products are manufactured and tested to meet standards.</w:t>
      </w:r>
    </w:p>
    <w:p w14:paraId="4853815B" w14:textId="1A040C25" w:rsidR="00283398" w:rsidRDefault="00000000" w:rsidP="00341B91">
      <w:pPr>
        <w:pStyle w:val="ListNumber"/>
        <w:jc w:val="both"/>
        <w:rPr>
          <w:sz w:val="24"/>
          <w:szCs w:val="24"/>
        </w:rPr>
      </w:pPr>
      <w:r w:rsidRPr="00341B91">
        <w:rPr>
          <w:sz w:val="24"/>
          <w:szCs w:val="24"/>
        </w:rPr>
        <w:t>Packaging &amp; Delivery – Final products are packed, labeled, and delivered to you.</w:t>
      </w:r>
    </w:p>
    <w:p w14:paraId="085D38CB" w14:textId="6048AE73" w:rsidR="00283398" w:rsidRDefault="00283398" w:rsidP="00283398">
      <w:pPr>
        <w:pStyle w:val="ListNumber"/>
        <w:jc w:val="both"/>
        <w:rPr>
          <w:bCs/>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83398">
        <w:rPr>
          <w:bCs/>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Frequently Asked Questions</w:t>
      </w:r>
      <w:r>
        <w:rPr>
          <w:bCs/>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7FBF5DAE" w14:textId="77777777" w:rsidR="00283398" w:rsidRPr="00283398" w:rsidRDefault="00283398" w:rsidP="00283398">
      <w:pPr>
        <w:pStyle w:val="ListNumber"/>
        <w:jc w:val="both"/>
        <w:rPr>
          <w:bCs/>
          <w:color w:val="4F81BD" w:themeColor="accent1"/>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B587C6D" w14:textId="77777777" w:rsidR="00283398" w:rsidRPr="00283398" w:rsidRDefault="00283398" w:rsidP="00283398">
      <w:pPr>
        <w:pStyle w:val="ListNumber"/>
        <w:jc w:val="both"/>
        <w:rPr>
          <w:bCs/>
          <w:color w:val="4F81BD"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83398">
        <w:rPr>
          <w:bCs/>
          <w:color w:val="4F81BD"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01. What services do you offer in third</w:t>
      </w:r>
      <w:r w:rsidRPr="00283398">
        <w:rPr>
          <w:bCs/>
          <w:color w:val="4F81BD"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noBreakHyphen/>
        <w:t>party manufacturing?</w:t>
      </w:r>
    </w:p>
    <w:p w14:paraId="0CAA5E65" w14:textId="77777777" w:rsidR="00283398" w:rsidRDefault="00283398" w:rsidP="00283398">
      <w:pPr>
        <w:pStyle w:val="ListNumber"/>
        <w:jc w:val="both"/>
        <w:rPr>
          <w:sz w:val="24"/>
          <w:szCs w:val="24"/>
        </w:rPr>
      </w:pPr>
      <w:r w:rsidRPr="00283398">
        <w:rPr>
          <w:sz w:val="24"/>
          <w:szCs w:val="24"/>
        </w:rPr>
        <w:t>We provide end</w:t>
      </w:r>
      <w:r w:rsidRPr="00283398">
        <w:rPr>
          <w:sz w:val="24"/>
          <w:szCs w:val="24"/>
        </w:rPr>
        <w:noBreakHyphen/>
        <w:t>to</w:t>
      </w:r>
      <w:r w:rsidRPr="00283398">
        <w:rPr>
          <w:sz w:val="24"/>
          <w:szCs w:val="24"/>
        </w:rPr>
        <w:noBreakHyphen/>
        <w:t>end third</w:t>
      </w:r>
      <w:r w:rsidRPr="00283398">
        <w:rPr>
          <w:sz w:val="24"/>
          <w:szCs w:val="24"/>
        </w:rPr>
        <w:noBreakHyphen/>
        <w:t>party manufacturing solutions, including formulation development, production, packaging, and labeling of herbal products. We also assist with regulatory compliance and quality assurance.</w:t>
      </w:r>
    </w:p>
    <w:p w14:paraId="3B1E164C" w14:textId="77777777" w:rsidR="00283398" w:rsidRPr="00283398" w:rsidRDefault="00283398" w:rsidP="00283398">
      <w:pPr>
        <w:pStyle w:val="ListNumber"/>
        <w:jc w:val="both"/>
        <w:rPr>
          <w:sz w:val="24"/>
          <w:szCs w:val="24"/>
        </w:rPr>
      </w:pPr>
    </w:p>
    <w:p w14:paraId="7EF3FD10" w14:textId="77777777" w:rsidR="00283398" w:rsidRPr="00283398" w:rsidRDefault="00283398" w:rsidP="00283398">
      <w:pPr>
        <w:pStyle w:val="ListNumber"/>
        <w:jc w:val="both"/>
        <w:rPr>
          <w:bCs/>
          <w:color w:val="4F81BD"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83398">
        <w:rPr>
          <w:bCs/>
          <w:color w:val="4F81BD"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02. Can I customize the formulation or packaging?</w:t>
      </w:r>
    </w:p>
    <w:p w14:paraId="71404DBD" w14:textId="77777777" w:rsidR="00283398" w:rsidRDefault="00283398" w:rsidP="00283398">
      <w:pPr>
        <w:pStyle w:val="ListNumber"/>
        <w:jc w:val="both"/>
        <w:rPr>
          <w:sz w:val="24"/>
          <w:szCs w:val="24"/>
        </w:rPr>
      </w:pPr>
      <w:r w:rsidRPr="00283398">
        <w:rPr>
          <w:sz w:val="24"/>
          <w:szCs w:val="24"/>
        </w:rPr>
        <w:t>Yes, we offer fully customizable formulations, packaging designs, and labeling to reflect your brand identity.</w:t>
      </w:r>
    </w:p>
    <w:p w14:paraId="0427131F" w14:textId="77777777" w:rsidR="00283398" w:rsidRPr="00283398" w:rsidRDefault="00283398" w:rsidP="00283398">
      <w:pPr>
        <w:pStyle w:val="ListNumber"/>
        <w:jc w:val="both"/>
        <w:rPr>
          <w:sz w:val="24"/>
          <w:szCs w:val="24"/>
        </w:rPr>
      </w:pPr>
    </w:p>
    <w:p w14:paraId="4AF34079" w14:textId="77777777" w:rsidR="00283398" w:rsidRPr="00283398" w:rsidRDefault="00283398" w:rsidP="00283398">
      <w:pPr>
        <w:pStyle w:val="ListNumber"/>
        <w:jc w:val="both"/>
        <w:rPr>
          <w:bCs/>
          <w:color w:val="4F81BD"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283398">
        <w:rPr>
          <w:bCs/>
          <w:color w:val="4F81BD"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03. How do I get started?</w:t>
      </w:r>
    </w:p>
    <w:p w14:paraId="70FD42B0" w14:textId="77777777" w:rsidR="00283398" w:rsidRPr="00283398" w:rsidRDefault="00283398" w:rsidP="00283398">
      <w:pPr>
        <w:pStyle w:val="ListNumber"/>
        <w:jc w:val="both"/>
        <w:rPr>
          <w:sz w:val="24"/>
          <w:szCs w:val="24"/>
        </w:rPr>
      </w:pPr>
      <w:r w:rsidRPr="00283398">
        <w:rPr>
          <w:sz w:val="24"/>
          <w:szCs w:val="24"/>
        </w:rPr>
        <w:t>Contact us with your product idea or requirements. We’ll discuss your needs, suggest formulations, and provide a quotation to start your project.</w:t>
      </w:r>
    </w:p>
    <w:p w14:paraId="12960C20" w14:textId="77777777" w:rsidR="00283398" w:rsidRPr="00341B91" w:rsidRDefault="00283398" w:rsidP="00341B91">
      <w:pPr>
        <w:pStyle w:val="ListNumber"/>
        <w:jc w:val="both"/>
        <w:rPr>
          <w:sz w:val="24"/>
          <w:szCs w:val="24"/>
        </w:rPr>
      </w:pPr>
    </w:p>
    <w:p w14:paraId="7A101E65" w14:textId="77777777" w:rsidR="00283398" w:rsidRDefault="00283398" w:rsidP="00283398">
      <w:pPr>
        <w:pStyle w:val="ListNumber"/>
      </w:pPr>
    </w:p>
    <w:p w14:paraId="24A53202" w14:textId="77777777" w:rsidR="00516C27" w:rsidRPr="00283398" w:rsidRDefault="00000000" w:rsidP="00283398">
      <w:pPr>
        <w:pStyle w:val="Heading1"/>
        <w:jc w:val="center"/>
        <w:rPr>
          <w:sz w:val="40"/>
          <w:szCs w:val="40"/>
        </w:rPr>
      </w:pPr>
      <w:r w:rsidRPr="00283398">
        <w:rPr>
          <w:sz w:val="40"/>
          <w:szCs w:val="40"/>
        </w:rPr>
        <w:t>Product Patent Services</w:t>
      </w:r>
    </w:p>
    <w:p w14:paraId="732D6D4E" w14:textId="77777777" w:rsidR="00341B91" w:rsidRPr="00341B91" w:rsidRDefault="00341B91" w:rsidP="00341B91">
      <w:pPr>
        <w:rPr>
          <w:sz w:val="2"/>
          <w:szCs w:val="2"/>
        </w:rPr>
      </w:pPr>
    </w:p>
    <w:p w14:paraId="707C3CA2" w14:textId="77777777" w:rsidR="00516C27" w:rsidRDefault="00000000" w:rsidP="00341B91">
      <w:pPr>
        <w:jc w:val="both"/>
        <w:rPr>
          <w:sz w:val="24"/>
          <w:szCs w:val="24"/>
        </w:rPr>
      </w:pPr>
      <w:r w:rsidRPr="00341B91">
        <w:rPr>
          <w:sz w:val="24"/>
          <w:szCs w:val="24"/>
        </w:rPr>
        <w:t>Protect your innovative products with Pushtdham’s Product Patent Services. We assist businesses in securing patents for their herbal, ayurvedic, and wellness products, ensuring intellectual property protection and competitive advantage.</w:t>
      </w:r>
    </w:p>
    <w:p w14:paraId="67770F39" w14:textId="77777777" w:rsidR="00341B91" w:rsidRPr="00341B91" w:rsidRDefault="00341B91" w:rsidP="00341B91">
      <w:pPr>
        <w:jc w:val="both"/>
        <w:rPr>
          <w:sz w:val="2"/>
          <w:szCs w:val="2"/>
        </w:rPr>
      </w:pPr>
    </w:p>
    <w:p w14:paraId="692EFEBF" w14:textId="77777777" w:rsidR="00516C27" w:rsidRDefault="00000000">
      <w:pPr>
        <w:pStyle w:val="Heading2"/>
      </w:pPr>
      <w:r w:rsidRPr="00341B91">
        <w:rPr>
          <w:sz w:val="28"/>
          <w:szCs w:val="28"/>
        </w:rPr>
        <w:t>Our Patent Services Include:</w:t>
      </w:r>
    </w:p>
    <w:p w14:paraId="4AEFD4CE" w14:textId="77777777" w:rsidR="00516C27" w:rsidRPr="00341B91" w:rsidRDefault="00000000">
      <w:pPr>
        <w:pStyle w:val="ListBullet"/>
        <w:rPr>
          <w:sz w:val="24"/>
          <w:szCs w:val="24"/>
        </w:rPr>
      </w:pPr>
      <w:r w:rsidRPr="00341B91">
        <w:rPr>
          <w:sz w:val="24"/>
          <w:szCs w:val="24"/>
        </w:rPr>
        <w:t>Patent search and analysis</w:t>
      </w:r>
    </w:p>
    <w:p w14:paraId="6DC3C07E" w14:textId="77777777" w:rsidR="00516C27" w:rsidRPr="00341B91" w:rsidRDefault="00000000">
      <w:pPr>
        <w:pStyle w:val="ListBullet"/>
        <w:rPr>
          <w:sz w:val="24"/>
          <w:szCs w:val="24"/>
        </w:rPr>
      </w:pPr>
      <w:r w:rsidRPr="00341B91">
        <w:rPr>
          <w:sz w:val="24"/>
          <w:szCs w:val="24"/>
        </w:rPr>
        <w:t>Documentation and application filing</w:t>
      </w:r>
    </w:p>
    <w:p w14:paraId="09BCA3ED" w14:textId="77777777" w:rsidR="00516C27" w:rsidRPr="00341B91" w:rsidRDefault="00000000">
      <w:pPr>
        <w:pStyle w:val="ListBullet"/>
        <w:rPr>
          <w:sz w:val="24"/>
          <w:szCs w:val="24"/>
        </w:rPr>
      </w:pPr>
      <w:r w:rsidRPr="00341B91">
        <w:rPr>
          <w:sz w:val="24"/>
          <w:szCs w:val="24"/>
        </w:rPr>
        <w:t>Guidance on patent laws and regulations</w:t>
      </w:r>
    </w:p>
    <w:p w14:paraId="24E98235" w14:textId="77777777" w:rsidR="00516C27" w:rsidRPr="00341B91" w:rsidRDefault="00000000">
      <w:pPr>
        <w:pStyle w:val="ListBullet"/>
        <w:rPr>
          <w:sz w:val="24"/>
          <w:szCs w:val="24"/>
        </w:rPr>
      </w:pPr>
      <w:r w:rsidRPr="00341B91">
        <w:rPr>
          <w:sz w:val="24"/>
          <w:szCs w:val="24"/>
        </w:rPr>
        <w:t>Assistance in defending and maintaining patents</w:t>
      </w:r>
    </w:p>
    <w:p w14:paraId="2D34ED31" w14:textId="77777777" w:rsidR="00516C27" w:rsidRDefault="00000000">
      <w:pPr>
        <w:pStyle w:val="ListBullet"/>
        <w:rPr>
          <w:sz w:val="24"/>
          <w:szCs w:val="24"/>
        </w:rPr>
      </w:pPr>
      <w:r w:rsidRPr="00341B91">
        <w:rPr>
          <w:sz w:val="24"/>
          <w:szCs w:val="24"/>
        </w:rPr>
        <w:t>Consultation for global patent filing</w:t>
      </w:r>
    </w:p>
    <w:p w14:paraId="76B0D4F6" w14:textId="77777777" w:rsidR="00341B91" w:rsidRPr="00283398" w:rsidRDefault="00341B91" w:rsidP="00341B91">
      <w:pPr>
        <w:pStyle w:val="ListBullet"/>
        <w:numPr>
          <w:ilvl w:val="0"/>
          <w:numId w:val="0"/>
        </w:numPr>
        <w:ind w:left="360" w:hanging="360"/>
        <w:rPr>
          <w:sz w:val="18"/>
          <w:szCs w:val="18"/>
        </w:rPr>
      </w:pPr>
    </w:p>
    <w:p w14:paraId="627C44A5" w14:textId="77777777" w:rsidR="00516C27" w:rsidRPr="00341B91" w:rsidRDefault="00000000">
      <w:pPr>
        <w:pStyle w:val="Heading2"/>
        <w:rPr>
          <w:sz w:val="28"/>
          <w:szCs w:val="28"/>
        </w:rPr>
      </w:pPr>
      <w:r w:rsidRPr="00341B91">
        <w:rPr>
          <w:sz w:val="28"/>
          <w:szCs w:val="28"/>
        </w:rPr>
        <w:t>Steps to Apply:</w:t>
      </w:r>
    </w:p>
    <w:p w14:paraId="69D03819" w14:textId="77777777" w:rsidR="00341B91" w:rsidRPr="00341B91" w:rsidRDefault="00000000" w:rsidP="00341B91">
      <w:pPr>
        <w:pStyle w:val="ListNumber"/>
        <w:numPr>
          <w:ilvl w:val="0"/>
          <w:numId w:val="5"/>
        </w:numPr>
        <w:rPr>
          <w:sz w:val="24"/>
          <w:szCs w:val="24"/>
        </w:rPr>
      </w:pPr>
      <w:r w:rsidRPr="00341B91">
        <w:rPr>
          <w:sz w:val="24"/>
          <w:szCs w:val="24"/>
        </w:rPr>
        <w:t>Consultation – Share details about your innovation with our experts.</w:t>
      </w:r>
    </w:p>
    <w:p w14:paraId="347C3B42" w14:textId="77777777" w:rsidR="00341B91" w:rsidRPr="00341B91" w:rsidRDefault="00000000" w:rsidP="00341B91">
      <w:pPr>
        <w:pStyle w:val="ListNumber"/>
        <w:numPr>
          <w:ilvl w:val="0"/>
          <w:numId w:val="5"/>
        </w:numPr>
        <w:rPr>
          <w:sz w:val="24"/>
          <w:szCs w:val="24"/>
        </w:rPr>
      </w:pPr>
      <w:r w:rsidRPr="00341B91">
        <w:rPr>
          <w:sz w:val="24"/>
          <w:szCs w:val="24"/>
        </w:rPr>
        <w:t>Patent Search – We conduct a thorough patentability search.</w:t>
      </w:r>
    </w:p>
    <w:p w14:paraId="1AD91C8E" w14:textId="77777777" w:rsidR="00341B91" w:rsidRPr="00341B91" w:rsidRDefault="00000000" w:rsidP="00341B91">
      <w:pPr>
        <w:pStyle w:val="ListNumber"/>
        <w:numPr>
          <w:ilvl w:val="0"/>
          <w:numId w:val="5"/>
        </w:numPr>
        <w:rPr>
          <w:sz w:val="24"/>
          <w:szCs w:val="24"/>
        </w:rPr>
      </w:pPr>
      <w:r w:rsidRPr="00341B91">
        <w:rPr>
          <w:sz w:val="24"/>
          <w:szCs w:val="24"/>
        </w:rPr>
        <w:t>Drafting &amp; Filing – Our team prepares documentation and files the patent application.</w:t>
      </w:r>
    </w:p>
    <w:p w14:paraId="01802122" w14:textId="034F70CA" w:rsidR="00341B91" w:rsidRPr="00283398" w:rsidRDefault="00000000" w:rsidP="00341B91">
      <w:pPr>
        <w:pStyle w:val="ListNumber"/>
        <w:numPr>
          <w:ilvl w:val="0"/>
          <w:numId w:val="5"/>
        </w:numPr>
        <w:rPr>
          <w:sz w:val="24"/>
          <w:szCs w:val="24"/>
        </w:rPr>
      </w:pPr>
      <w:r w:rsidRPr="00341B91">
        <w:rPr>
          <w:sz w:val="24"/>
          <w:szCs w:val="24"/>
        </w:rPr>
        <w:t>Approval &amp; Maintenance – Assistance throughout the approval process and patent upkeep.</w:t>
      </w:r>
    </w:p>
    <w:p w14:paraId="6E01AE93" w14:textId="77777777" w:rsidR="00283398" w:rsidRDefault="00283398" w:rsidP="00283398">
      <w:pPr>
        <w:pStyle w:val="Heading1"/>
        <w:jc w:val="both"/>
      </w:pPr>
      <w:r>
        <w:lastRenderedPageBreak/>
        <w:t>Frequently Asked Questions</w:t>
      </w:r>
    </w:p>
    <w:p w14:paraId="51932B19" w14:textId="77777777" w:rsidR="00283398" w:rsidRDefault="00283398" w:rsidP="00283398">
      <w:pPr>
        <w:pStyle w:val="Heading2"/>
        <w:jc w:val="both"/>
      </w:pPr>
      <w:r>
        <w:t>01. What exactly is a product patent and why do I need one?</w:t>
      </w:r>
    </w:p>
    <w:p w14:paraId="15E934ED" w14:textId="77777777" w:rsidR="00283398" w:rsidRDefault="00283398" w:rsidP="00283398">
      <w:pPr>
        <w:jc w:val="both"/>
      </w:pPr>
      <w:r>
        <w:t>A product patent is a legal right granted by a government to an inventor, giving them exclusive rights to make, use, sell, and import their invention for a limited period, typically 20 years. You need one to protect your unique product from being copied or commercialized by others without your permission. It secures your market advantage, provides a basis for licensing, and can significantly increase the value of your business.</w:t>
      </w:r>
    </w:p>
    <w:p w14:paraId="2EA02F95" w14:textId="77777777" w:rsidR="00283398" w:rsidRDefault="00283398" w:rsidP="00283398">
      <w:pPr>
        <w:pStyle w:val="Heading2"/>
        <w:jc w:val="both"/>
      </w:pPr>
      <w:r>
        <w:t>02. How long does the patent application process typically take?</w:t>
      </w:r>
    </w:p>
    <w:p w14:paraId="524E258B" w14:textId="77777777" w:rsidR="00283398" w:rsidRDefault="00283398" w:rsidP="00283398">
      <w:pPr>
        <w:jc w:val="both"/>
      </w:pPr>
      <w:r>
        <w:t>The duration of the patent application process can vary significantly depending on the complexity of the invention, the volume of applications at the patent office, and how quickly office actions (communications from the patent examiner) are addressed. On average, from filing to grant, it can take anywhere from 2 to 5 years in India, sometimes longer. Our service aims to expedite this by ensuring your application is thorough and responsive from the outset.</w:t>
      </w:r>
    </w:p>
    <w:p w14:paraId="1B032B1A" w14:textId="77777777" w:rsidR="00283398" w:rsidRDefault="00283398" w:rsidP="00283398">
      <w:pPr>
        <w:pStyle w:val="Heading2"/>
        <w:jc w:val="both"/>
      </w:pPr>
      <w:r>
        <w:t>03. What kind of information do I need to provide to start the patent process?</w:t>
      </w:r>
    </w:p>
    <w:p w14:paraId="7627885A" w14:textId="1B0276FF" w:rsidR="00341B91" w:rsidRDefault="00283398" w:rsidP="009116E2">
      <w:pPr>
        <w:jc w:val="both"/>
      </w:pPr>
      <w:r>
        <w:t>To begin, you’ll need to provide a detailed description of your product, including how it works, what it does, and what makes it unique. Any drawings, sketches, prototypes, or technical specifications are extremely helpful. We’ll also need information about your background as the inventor and any prior public disclosures or sales of the invention. The more information you provide, the better we can understand your invention and draft a strong patent application.</w:t>
      </w:r>
    </w:p>
    <w:p w14:paraId="1FDF3E17" w14:textId="77777777" w:rsidR="009116E2" w:rsidRDefault="009116E2" w:rsidP="009116E2">
      <w:pPr>
        <w:jc w:val="both"/>
      </w:pPr>
    </w:p>
    <w:p w14:paraId="72980DE1" w14:textId="77777777" w:rsidR="009116E2" w:rsidRPr="009116E2" w:rsidRDefault="009116E2" w:rsidP="009116E2">
      <w:pPr>
        <w:jc w:val="both"/>
      </w:pPr>
    </w:p>
    <w:p w14:paraId="10C09652" w14:textId="77777777" w:rsidR="00516C27" w:rsidRDefault="00000000" w:rsidP="00283398">
      <w:pPr>
        <w:pStyle w:val="Heading1"/>
        <w:jc w:val="center"/>
        <w:rPr>
          <w:sz w:val="40"/>
          <w:szCs w:val="40"/>
        </w:rPr>
      </w:pPr>
      <w:r w:rsidRPr="00283398">
        <w:rPr>
          <w:sz w:val="40"/>
          <w:szCs w:val="40"/>
        </w:rPr>
        <w:t>Product Packaging Materials</w:t>
      </w:r>
    </w:p>
    <w:p w14:paraId="60F8B920" w14:textId="77777777" w:rsidR="00283398" w:rsidRPr="009116E2" w:rsidRDefault="00283398" w:rsidP="00283398">
      <w:pPr>
        <w:rPr>
          <w:sz w:val="2"/>
          <w:szCs w:val="2"/>
        </w:rPr>
      </w:pPr>
    </w:p>
    <w:p w14:paraId="4753860E" w14:textId="3946C0AF" w:rsidR="00516C27" w:rsidRPr="009116E2" w:rsidRDefault="00000000" w:rsidP="00283398">
      <w:pPr>
        <w:jc w:val="both"/>
        <w:rPr>
          <w:sz w:val="24"/>
          <w:szCs w:val="24"/>
        </w:rPr>
      </w:pPr>
      <w:r w:rsidRPr="009116E2">
        <w:rPr>
          <w:sz w:val="24"/>
          <w:szCs w:val="24"/>
        </w:rPr>
        <w:t>Elevate Your Brand with Premium Packaging Materials.</w:t>
      </w:r>
      <w:r w:rsidR="00283398" w:rsidRPr="009116E2">
        <w:rPr>
          <w:sz w:val="24"/>
          <w:szCs w:val="24"/>
        </w:rPr>
        <w:t xml:space="preserve"> </w:t>
      </w:r>
      <w:r w:rsidRPr="009116E2">
        <w:rPr>
          <w:sz w:val="24"/>
          <w:szCs w:val="24"/>
        </w:rPr>
        <w:t>Materials matter when it comes to making a lasting first impression. High‑quality packaging does more than just protect your product; it acts as a powerful marketing tool that communicates your brand’s value and enhances the customer unboxing experience.</w:t>
      </w:r>
    </w:p>
    <w:p w14:paraId="6A4A9EC0" w14:textId="77777777" w:rsidR="00516C27" w:rsidRPr="00283398" w:rsidRDefault="00000000">
      <w:pPr>
        <w:pStyle w:val="Heading2"/>
        <w:rPr>
          <w:sz w:val="28"/>
          <w:szCs w:val="28"/>
        </w:rPr>
      </w:pPr>
      <w:r w:rsidRPr="00283398">
        <w:rPr>
          <w:sz w:val="28"/>
          <w:szCs w:val="28"/>
        </w:rPr>
        <w:t>Types of Packaging Materials Offered:</w:t>
      </w:r>
    </w:p>
    <w:p w14:paraId="4BB91985" w14:textId="77777777" w:rsidR="00516C27" w:rsidRPr="009116E2" w:rsidRDefault="00000000">
      <w:pPr>
        <w:pStyle w:val="ListBullet"/>
        <w:rPr>
          <w:sz w:val="24"/>
          <w:szCs w:val="24"/>
        </w:rPr>
      </w:pPr>
      <w:r w:rsidRPr="009116E2">
        <w:rPr>
          <w:sz w:val="24"/>
          <w:szCs w:val="24"/>
        </w:rPr>
        <w:t>Durable Corrugated Boxes &amp; Cartons</w:t>
      </w:r>
    </w:p>
    <w:p w14:paraId="1714E121" w14:textId="77777777" w:rsidR="00516C27" w:rsidRPr="009116E2" w:rsidRDefault="00000000">
      <w:pPr>
        <w:pStyle w:val="ListBullet"/>
        <w:rPr>
          <w:sz w:val="24"/>
          <w:szCs w:val="24"/>
        </w:rPr>
      </w:pPr>
      <w:r w:rsidRPr="009116E2">
        <w:rPr>
          <w:sz w:val="24"/>
          <w:szCs w:val="24"/>
        </w:rPr>
        <w:t>Custom‑Printed Bags, Pouches &amp; Mailers</w:t>
      </w:r>
    </w:p>
    <w:p w14:paraId="170D725A" w14:textId="77777777" w:rsidR="00516C27" w:rsidRPr="009116E2" w:rsidRDefault="00000000">
      <w:pPr>
        <w:pStyle w:val="ListBullet"/>
        <w:rPr>
          <w:sz w:val="24"/>
          <w:szCs w:val="24"/>
        </w:rPr>
      </w:pPr>
      <w:r w:rsidRPr="009116E2">
        <w:rPr>
          <w:sz w:val="24"/>
          <w:szCs w:val="24"/>
        </w:rPr>
        <w:t>Protective Bubble Wrap &amp; Void Fillers</w:t>
      </w:r>
    </w:p>
    <w:p w14:paraId="79E8A57B" w14:textId="77777777" w:rsidR="00516C27" w:rsidRPr="009116E2" w:rsidRDefault="00000000">
      <w:pPr>
        <w:pStyle w:val="ListBullet"/>
        <w:rPr>
          <w:sz w:val="24"/>
          <w:szCs w:val="24"/>
        </w:rPr>
      </w:pPr>
      <w:r w:rsidRPr="009116E2">
        <w:rPr>
          <w:sz w:val="24"/>
          <w:szCs w:val="24"/>
        </w:rPr>
        <w:t>High‑Clarity Shrink Wrap &amp; Stretch Film</w:t>
      </w:r>
    </w:p>
    <w:p w14:paraId="6D216820" w14:textId="77777777" w:rsidR="00516C27" w:rsidRPr="009116E2" w:rsidRDefault="00000000">
      <w:pPr>
        <w:pStyle w:val="ListBullet"/>
        <w:rPr>
          <w:sz w:val="24"/>
          <w:szCs w:val="24"/>
        </w:rPr>
      </w:pPr>
      <w:r w:rsidRPr="009116E2">
        <w:rPr>
          <w:sz w:val="24"/>
          <w:szCs w:val="24"/>
        </w:rPr>
        <w:t>Eco‑Friendly &amp; Recyclable Options</w:t>
      </w:r>
    </w:p>
    <w:p w14:paraId="35A48AFD" w14:textId="77777777" w:rsidR="00516C27" w:rsidRPr="009116E2" w:rsidRDefault="00000000">
      <w:pPr>
        <w:pStyle w:val="ListBullet"/>
        <w:rPr>
          <w:sz w:val="24"/>
          <w:szCs w:val="24"/>
        </w:rPr>
      </w:pPr>
      <w:r w:rsidRPr="009116E2">
        <w:rPr>
          <w:sz w:val="24"/>
          <w:szCs w:val="24"/>
        </w:rPr>
        <w:lastRenderedPageBreak/>
        <w:t>Strong Adhesive &amp; Branded Tapes</w:t>
      </w:r>
    </w:p>
    <w:p w14:paraId="0474CD07" w14:textId="77777777" w:rsidR="00516C27" w:rsidRPr="009116E2" w:rsidRDefault="00000000">
      <w:pPr>
        <w:pStyle w:val="ListBullet"/>
        <w:rPr>
          <w:sz w:val="24"/>
          <w:szCs w:val="24"/>
        </w:rPr>
      </w:pPr>
      <w:r w:rsidRPr="009116E2">
        <w:rPr>
          <w:sz w:val="24"/>
          <w:szCs w:val="24"/>
        </w:rPr>
        <w:t>Food‑Grade Packaging Solutions</w:t>
      </w:r>
    </w:p>
    <w:p w14:paraId="0FEA331A" w14:textId="77777777" w:rsidR="00516C27" w:rsidRPr="009116E2" w:rsidRDefault="00000000">
      <w:pPr>
        <w:pStyle w:val="ListBullet"/>
        <w:rPr>
          <w:sz w:val="24"/>
          <w:szCs w:val="24"/>
        </w:rPr>
      </w:pPr>
      <w:r w:rsidRPr="009116E2">
        <w:rPr>
          <w:sz w:val="24"/>
          <w:szCs w:val="24"/>
        </w:rPr>
        <w:t>Labels, Sleeves, and Inserts</w:t>
      </w:r>
    </w:p>
    <w:p w14:paraId="26B730B5" w14:textId="77777777" w:rsidR="00516C27" w:rsidRPr="00283398" w:rsidRDefault="00000000">
      <w:pPr>
        <w:pStyle w:val="Heading2"/>
        <w:rPr>
          <w:sz w:val="28"/>
          <w:szCs w:val="28"/>
        </w:rPr>
      </w:pPr>
      <w:r w:rsidRPr="00283398">
        <w:rPr>
          <w:sz w:val="28"/>
          <w:szCs w:val="28"/>
        </w:rPr>
        <w:t>Online Simple Steps for Appointment</w:t>
      </w:r>
    </w:p>
    <w:p w14:paraId="5CD45570" w14:textId="77777777" w:rsidR="00516C27" w:rsidRPr="00283398" w:rsidRDefault="00000000">
      <w:pPr>
        <w:pStyle w:val="Heading3"/>
        <w:rPr>
          <w:sz w:val="24"/>
          <w:szCs w:val="24"/>
        </w:rPr>
      </w:pPr>
      <w:r w:rsidRPr="00283398">
        <w:rPr>
          <w:sz w:val="24"/>
          <w:szCs w:val="24"/>
        </w:rPr>
        <w:t>01. Browse Packaging Materials</w:t>
      </w:r>
    </w:p>
    <w:p w14:paraId="58DE80AE" w14:textId="77777777" w:rsidR="00516C27" w:rsidRPr="009116E2" w:rsidRDefault="00000000">
      <w:pPr>
        <w:rPr>
          <w:sz w:val="24"/>
          <w:szCs w:val="24"/>
        </w:rPr>
      </w:pPr>
      <w:r w:rsidRPr="009116E2">
        <w:rPr>
          <w:sz w:val="24"/>
          <w:szCs w:val="24"/>
        </w:rPr>
        <w:t>Explore different types of packaging materials to see what style suits your product.</w:t>
      </w:r>
    </w:p>
    <w:p w14:paraId="6AFB68A0" w14:textId="77777777" w:rsidR="00516C27" w:rsidRPr="00283398" w:rsidRDefault="00000000">
      <w:pPr>
        <w:pStyle w:val="Heading3"/>
        <w:rPr>
          <w:sz w:val="24"/>
          <w:szCs w:val="24"/>
        </w:rPr>
      </w:pPr>
      <w:r w:rsidRPr="00283398">
        <w:rPr>
          <w:sz w:val="24"/>
          <w:szCs w:val="24"/>
        </w:rPr>
        <w:t>02. Select Packaging Material</w:t>
      </w:r>
    </w:p>
    <w:p w14:paraId="49E9C506" w14:textId="77777777" w:rsidR="00516C27" w:rsidRPr="009116E2" w:rsidRDefault="00000000">
      <w:pPr>
        <w:rPr>
          <w:sz w:val="24"/>
          <w:szCs w:val="24"/>
        </w:rPr>
      </w:pPr>
      <w:r w:rsidRPr="009116E2">
        <w:rPr>
          <w:sz w:val="24"/>
          <w:szCs w:val="24"/>
        </w:rPr>
        <w:t>Choose materials and designs that match your brand’s needs.</w:t>
      </w:r>
    </w:p>
    <w:p w14:paraId="28385D9C" w14:textId="77777777" w:rsidR="00516C27" w:rsidRPr="00283398" w:rsidRDefault="00000000">
      <w:pPr>
        <w:pStyle w:val="Heading3"/>
        <w:rPr>
          <w:sz w:val="24"/>
          <w:szCs w:val="24"/>
        </w:rPr>
      </w:pPr>
      <w:r w:rsidRPr="00283398">
        <w:rPr>
          <w:sz w:val="24"/>
          <w:szCs w:val="24"/>
        </w:rPr>
        <w:t>03. Get Consultation</w:t>
      </w:r>
    </w:p>
    <w:p w14:paraId="156BE8C4" w14:textId="77777777" w:rsidR="00516C27" w:rsidRDefault="00000000">
      <w:pPr>
        <w:rPr>
          <w:sz w:val="24"/>
          <w:szCs w:val="24"/>
        </w:rPr>
      </w:pPr>
      <w:r w:rsidRPr="009116E2">
        <w:rPr>
          <w:sz w:val="24"/>
          <w:szCs w:val="24"/>
        </w:rPr>
        <w:t>Discuss requirements including design, protection, cost, and logistics.</w:t>
      </w:r>
    </w:p>
    <w:p w14:paraId="563AD74C" w14:textId="77777777" w:rsidR="009116E2" w:rsidRPr="009116E2" w:rsidRDefault="009116E2">
      <w:pPr>
        <w:rPr>
          <w:sz w:val="24"/>
          <w:szCs w:val="24"/>
        </w:rPr>
      </w:pPr>
    </w:p>
    <w:p w14:paraId="67CD586E" w14:textId="77777777" w:rsidR="00516C27" w:rsidRPr="009116E2" w:rsidRDefault="00000000">
      <w:pPr>
        <w:pStyle w:val="Heading2"/>
        <w:rPr>
          <w:sz w:val="28"/>
          <w:szCs w:val="28"/>
        </w:rPr>
      </w:pPr>
      <w:r w:rsidRPr="009116E2">
        <w:rPr>
          <w:sz w:val="28"/>
          <w:szCs w:val="28"/>
        </w:rPr>
        <w:t>Frequently Asked Questions</w:t>
      </w:r>
    </w:p>
    <w:p w14:paraId="4BC65AC3" w14:textId="77777777" w:rsidR="00516C27" w:rsidRPr="009116E2" w:rsidRDefault="00000000">
      <w:pPr>
        <w:pStyle w:val="Heading3"/>
        <w:rPr>
          <w:sz w:val="24"/>
          <w:szCs w:val="24"/>
        </w:rPr>
      </w:pPr>
      <w:r w:rsidRPr="009116E2">
        <w:rPr>
          <w:sz w:val="24"/>
          <w:szCs w:val="24"/>
        </w:rPr>
        <w:t>01. What is the minimum order quantity (MOQ) for custom packaging?</w:t>
      </w:r>
    </w:p>
    <w:p w14:paraId="1394CCC6" w14:textId="77777777" w:rsidR="00516C27" w:rsidRPr="009116E2" w:rsidRDefault="00000000">
      <w:pPr>
        <w:rPr>
          <w:sz w:val="24"/>
          <w:szCs w:val="24"/>
        </w:rPr>
      </w:pPr>
      <w:r w:rsidRPr="009116E2">
        <w:rPr>
          <w:sz w:val="24"/>
          <w:szCs w:val="24"/>
        </w:rPr>
        <w:t>MOQ depends on material type and customization complexity. Contact us for details.</w:t>
      </w:r>
    </w:p>
    <w:p w14:paraId="4E808AEA" w14:textId="77777777" w:rsidR="00516C27" w:rsidRPr="009116E2" w:rsidRDefault="00000000">
      <w:pPr>
        <w:pStyle w:val="Heading3"/>
        <w:rPr>
          <w:sz w:val="24"/>
          <w:szCs w:val="24"/>
        </w:rPr>
      </w:pPr>
      <w:r w:rsidRPr="009116E2">
        <w:rPr>
          <w:sz w:val="24"/>
          <w:szCs w:val="24"/>
        </w:rPr>
        <w:t>02. Do you offer environmentally friendly packaging solutions?</w:t>
      </w:r>
    </w:p>
    <w:p w14:paraId="345E1BAF" w14:textId="77777777" w:rsidR="00516C27" w:rsidRPr="009116E2" w:rsidRDefault="00000000">
      <w:pPr>
        <w:rPr>
          <w:sz w:val="24"/>
          <w:szCs w:val="24"/>
        </w:rPr>
      </w:pPr>
      <w:r w:rsidRPr="009116E2">
        <w:rPr>
          <w:sz w:val="24"/>
          <w:szCs w:val="24"/>
        </w:rPr>
        <w:t>Yes, we provide eco‑friendly, recyclable, biodegradable, and compostable options.</w:t>
      </w:r>
    </w:p>
    <w:p w14:paraId="1958D8E6" w14:textId="77777777" w:rsidR="00516C27" w:rsidRPr="009116E2" w:rsidRDefault="00000000">
      <w:pPr>
        <w:pStyle w:val="Heading3"/>
        <w:rPr>
          <w:sz w:val="24"/>
          <w:szCs w:val="24"/>
        </w:rPr>
      </w:pPr>
      <w:r w:rsidRPr="009116E2">
        <w:rPr>
          <w:sz w:val="24"/>
          <w:szCs w:val="24"/>
        </w:rPr>
        <w:t>03. Can you ship materials outside Muzaffarnagar?</w:t>
      </w:r>
    </w:p>
    <w:p w14:paraId="0085BE9C" w14:textId="77777777" w:rsidR="00516C27" w:rsidRPr="009116E2" w:rsidRDefault="00000000">
      <w:pPr>
        <w:rPr>
          <w:sz w:val="24"/>
          <w:szCs w:val="24"/>
        </w:rPr>
      </w:pPr>
      <w:r w:rsidRPr="009116E2">
        <w:rPr>
          <w:sz w:val="24"/>
          <w:szCs w:val="24"/>
        </w:rPr>
        <w:t>Yes, we deliver across Uttar Pradesh and India with reliable logistics partners.</w:t>
      </w:r>
    </w:p>
    <w:p w14:paraId="25EE0BFD" w14:textId="77777777" w:rsidR="00516C27" w:rsidRDefault="00000000">
      <w:pPr>
        <w:pStyle w:val="Heading1"/>
      </w:pPr>
      <w:r>
        <w:t>Contact Information</w:t>
      </w:r>
    </w:p>
    <w:p w14:paraId="4543D52A" w14:textId="77777777" w:rsidR="009116E2" w:rsidRPr="009116E2" w:rsidRDefault="009116E2" w:rsidP="009116E2">
      <w:pPr>
        <w:rPr>
          <w:sz w:val="2"/>
          <w:szCs w:val="2"/>
        </w:rPr>
      </w:pPr>
    </w:p>
    <w:p w14:paraId="384EADEC" w14:textId="77777777" w:rsidR="00516C27" w:rsidRPr="009116E2" w:rsidRDefault="00000000">
      <w:pPr>
        <w:rPr>
          <w:sz w:val="24"/>
          <w:szCs w:val="24"/>
        </w:rPr>
      </w:pPr>
      <w:r w:rsidRPr="009116E2">
        <w:rPr>
          <w:sz w:val="24"/>
          <w:szCs w:val="24"/>
        </w:rPr>
        <w:t>Phone: +91‑9837267428</w:t>
      </w:r>
    </w:p>
    <w:p w14:paraId="3D7300E0" w14:textId="77777777" w:rsidR="00516C27" w:rsidRPr="009116E2" w:rsidRDefault="00000000">
      <w:pPr>
        <w:rPr>
          <w:sz w:val="24"/>
          <w:szCs w:val="24"/>
        </w:rPr>
      </w:pPr>
      <w:r w:rsidRPr="009116E2">
        <w:rPr>
          <w:sz w:val="24"/>
          <w:szCs w:val="24"/>
        </w:rPr>
        <w:t>Email: pushtdhamofficial@gmail.com</w:t>
      </w:r>
    </w:p>
    <w:p w14:paraId="7FF57420" w14:textId="77777777" w:rsidR="00516C27" w:rsidRPr="009116E2" w:rsidRDefault="00000000">
      <w:pPr>
        <w:rPr>
          <w:sz w:val="24"/>
          <w:szCs w:val="24"/>
        </w:rPr>
      </w:pPr>
      <w:r w:rsidRPr="009116E2">
        <w:rPr>
          <w:sz w:val="24"/>
          <w:szCs w:val="24"/>
        </w:rPr>
        <w:t>Website: www.pushtdham.com</w:t>
      </w:r>
    </w:p>
    <w:p w14:paraId="0C8C73AD" w14:textId="1B329694" w:rsidR="00516C27" w:rsidRPr="009116E2" w:rsidRDefault="00000000">
      <w:pPr>
        <w:rPr>
          <w:sz w:val="24"/>
          <w:szCs w:val="24"/>
        </w:rPr>
      </w:pPr>
      <w:r w:rsidRPr="009116E2">
        <w:rPr>
          <w:sz w:val="24"/>
          <w:szCs w:val="24"/>
        </w:rPr>
        <w:t>Address: 345 Anandpuri, Roorkee Road, Muzaffarnagar, UP, 251001</w:t>
      </w:r>
    </w:p>
    <w:sectPr w:rsidR="00516C27" w:rsidRPr="009116E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40090011"/>
    <w:lvl w:ilvl="0">
      <w:start w:val="1"/>
      <w:numFmt w:val="decimal"/>
      <w:lvlText w:val="%1)"/>
      <w:lvlJc w:val="left"/>
      <w:pPr>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727060">
    <w:abstractNumId w:val="8"/>
  </w:num>
  <w:num w:numId="2" w16cid:durableId="1636831623">
    <w:abstractNumId w:val="6"/>
  </w:num>
  <w:num w:numId="3" w16cid:durableId="196087435">
    <w:abstractNumId w:val="5"/>
  </w:num>
  <w:num w:numId="4" w16cid:durableId="1515072367">
    <w:abstractNumId w:val="4"/>
  </w:num>
  <w:num w:numId="5" w16cid:durableId="880628430">
    <w:abstractNumId w:val="7"/>
  </w:num>
  <w:num w:numId="6" w16cid:durableId="905149455">
    <w:abstractNumId w:val="3"/>
  </w:num>
  <w:num w:numId="7" w16cid:durableId="1176309183">
    <w:abstractNumId w:val="2"/>
  </w:num>
  <w:num w:numId="8" w16cid:durableId="601300756">
    <w:abstractNumId w:val="1"/>
  </w:num>
  <w:num w:numId="9" w16cid:durableId="1324965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83398"/>
    <w:rsid w:val="0029639D"/>
    <w:rsid w:val="00326F90"/>
    <w:rsid w:val="00341B91"/>
    <w:rsid w:val="00516C27"/>
    <w:rsid w:val="009116E2"/>
    <w:rsid w:val="00AA1D8D"/>
    <w:rsid w:val="00B47730"/>
    <w:rsid w:val="00C8661D"/>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C57ADAE"/>
  <w14:defaultImageDpi w14:val="300"/>
  <w15:docId w15:val="{60575D2A-B4F9-49AB-8BD9-5A3AE463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398"/>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901</Words>
  <Characters>5140</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harsh saini</cp:lastModifiedBy>
  <cp:revision>2</cp:revision>
  <dcterms:created xsi:type="dcterms:W3CDTF">2013-12-23T23:15:00Z</dcterms:created>
  <dcterms:modified xsi:type="dcterms:W3CDTF">2025-09-28T04:11:00Z</dcterms:modified>
  <cp:category/>
</cp:coreProperties>
</file>